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68010BEC" w:rsidR="00334E3E" w:rsidRDefault="00B66CF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CACI ltd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1CC56A4F" w:rsidR="00334E3E" w:rsidRDefault="00B66CF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Property Consulting Group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10B85BF1" w:rsidR="00334E3E" w:rsidRDefault="00B66CF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CACI House, </w:t>
            </w:r>
            <w:r w:rsidRPr="00B66CFE">
              <w:rPr>
                <w:sz w:val="20"/>
              </w:rPr>
              <w:t>Kensington Village, CACI House, Avonmore Rd, London W14 8TS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696D4EFB">
                <wp:extent cx="5842635" cy="35242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524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281B1505" w:rsidR="00334E3E" w:rsidRDefault="001C749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Calculating residential </w:t>
                            </w:r>
                            <w:r w:rsidR="006A69F7">
                              <w:t xml:space="preserve">BTR </w:t>
                            </w:r>
                            <w:r>
                              <w:t>catchment</w:t>
                            </w:r>
                            <w:r w:rsidR="00031E78">
                              <w:t>s</w:t>
                            </w:r>
                            <w:r w:rsidR="00EF102A">
                              <w:t xml:space="preserve"> in London</w:t>
                            </w:r>
                            <w:r w:rsidR="00B66CF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6E6FAC43" w14:textId="281B1505" w:rsidR="00334E3E" w:rsidRDefault="001C7491">
                      <w:pPr>
                        <w:pStyle w:val="BodyText"/>
                        <w:spacing w:line="224" w:lineRule="exact"/>
                      </w:pPr>
                      <w:r>
                        <w:t xml:space="preserve">Calculating residential </w:t>
                      </w:r>
                      <w:r w:rsidR="006A69F7">
                        <w:t xml:space="preserve">BTR </w:t>
                      </w:r>
                      <w:r>
                        <w:t>catchment</w:t>
                      </w:r>
                      <w:r w:rsidR="00031E78">
                        <w:t>s</w:t>
                      </w:r>
                      <w:r w:rsidR="00EF102A">
                        <w:t xml:space="preserve"> in London</w:t>
                      </w:r>
                      <w:r w:rsidR="00B66CF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5D02F1E4">
                <wp:extent cx="5842635" cy="1609725"/>
                <wp:effectExtent l="0" t="0" r="24765" b="2857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09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D0F13" w14:textId="2D17B44A" w:rsidR="00726C07" w:rsidRDefault="00031E78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Previous CACI research shows that 50% of home movers move less than 2 miles when they relocate; </w:t>
                            </w:r>
                            <w:r w:rsidR="00726C07">
                              <w:rPr>
                                <w:rFonts w:ascii="Calibri" w:eastAsiaTheme="minorHAnsi" w:hAnsi="Calibri" w:cs="Calibri"/>
                              </w:rPr>
                              <w:t xml:space="preserve">in an urban </w:t>
                            </w:r>
                            <w:r w:rsidR="00051711">
                              <w:rPr>
                                <w:rFonts w:ascii="Calibri" w:eastAsiaTheme="minorHAnsi" w:hAnsi="Calibri" w:cs="Calibri"/>
                              </w:rPr>
                              <w:t>location th</w:t>
                            </w:r>
                            <w:r w:rsidR="00EF102A">
                              <w:rPr>
                                <w:rFonts w:ascii="Calibri" w:eastAsiaTheme="minorHAnsi" w:hAnsi="Calibri" w:cs="Calibri"/>
                              </w:rPr>
                              <w:t>e</w:t>
                            </w:r>
                            <w:r w:rsidR="00051711">
                              <w:rPr>
                                <w:rFonts w:ascii="Calibri" w:eastAsiaTheme="minorHAnsi" w:hAnsi="Calibri" w:cs="Calibri"/>
                              </w:rPr>
                              <w:t xml:space="preserve"> catchment </w:t>
                            </w:r>
                            <w:r w:rsidR="00922BFD">
                              <w:rPr>
                                <w:rFonts w:ascii="Calibri" w:eastAsiaTheme="minorHAnsi" w:hAnsi="Calibri" w:cs="Calibri"/>
                              </w:rPr>
                              <w:t>has been shown</w:t>
                            </w:r>
                            <w:r w:rsidR="00051711">
                              <w:rPr>
                                <w:rFonts w:ascii="Calibri" w:eastAsiaTheme="minorHAnsi" w:hAnsi="Calibri" w:cs="Calibri"/>
                              </w:rPr>
                              <w:t xml:space="preserve"> to shrink to an </w:t>
                            </w:r>
                            <w:r w:rsidR="00A52296">
                              <w:rPr>
                                <w:rFonts w:ascii="Calibri" w:eastAsiaTheme="minorHAnsi" w:hAnsi="Calibri" w:cs="Calibri"/>
                              </w:rPr>
                              <w:t>18-minute</w:t>
                            </w:r>
                            <w:r w:rsidR="00051711">
                              <w:rPr>
                                <w:rFonts w:ascii="Calibri" w:eastAsiaTheme="minorHAnsi" w:hAnsi="Calibri" w:cs="Calibri"/>
                              </w:rPr>
                              <w:t xml:space="preserve"> drivetime</w:t>
                            </w:r>
                            <w:r w:rsidR="00A01B23">
                              <w:rPr>
                                <w:rFonts w:ascii="Calibri" w:eastAsiaTheme="minorHAnsi" w:hAnsi="Calibri" w:cs="Calibri"/>
                              </w:rPr>
                              <w:t>.</w:t>
                            </w:r>
                          </w:p>
                          <w:p w14:paraId="164EC82C" w14:textId="77777777" w:rsidR="00726C07" w:rsidRDefault="00726C07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  <w:p w14:paraId="12F08E18" w14:textId="3CF1F3A9" w:rsidR="00B66CFE" w:rsidRDefault="00726C07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However, </w:t>
                            </w:r>
                            <w:r w:rsidR="00051711">
                              <w:rPr>
                                <w:rFonts w:ascii="Calibri" w:eastAsiaTheme="minorHAnsi" w:hAnsi="Calibri" w:cs="Calibri"/>
                              </w:rPr>
                              <w:t>recent Build</w:t>
                            </w:r>
                            <w:r w:rsidR="00684DEB">
                              <w:rPr>
                                <w:rFonts w:ascii="Calibri" w:eastAsiaTheme="minorHAnsi" w:hAnsi="Calibri" w:cs="Calibri"/>
                              </w:rPr>
                              <w:t>-</w:t>
                            </w:r>
                            <w:r w:rsidR="00051711">
                              <w:rPr>
                                <w:rFonts w:ascii="Calibri" w:eastAsiaTheme="minorHAnsi" w:hAnsi="Calibri" w:cs="Calibri"/>
                              </w:rPr>
                              <w:t>to</w:t>
                            </w:r>
                            <w:r w:rsidR="00684DEB">
                              <w:rPr>
                                <w:rFonts w:ascii="Calibri" w:eastAsiaTheme="minorHAnsi" w:hAnsi="Calibri" w:cs="Calibri"/>
                              </w:rPr>
                              <w:t>-</w:t>
                            </w:r>
                            <w:r w:rsidR="00051711">
                              <w:rPr>
                                <w:rFonts w:ascii="Calibri" w:eastAsiaTheme="minorHAnsi" w:hAnsi="Calibri" w:cs="Calibri"/>
                              </w:rPr>
                              <w:t>Rent pro</w:t>
                            </w:r>
                            <w:r w:rsidR="006A69F7">
                              <w:rPr>
                                <w:rFonts w:ascii="Calibri" w:eastAsiaTheme="minorHAnsi" w:hAnsi="Calibri" w:cs="Calibri"/>
                              </w:rPr>
                              <w:t xml:space="preserve">ducts </w:t>
                            </w:r>
                            <w:r w:rsidR="00684DEB">
                              <w:rPr>
                                <w:rFonts w:ascii="Calibri" w:eastAsiaTheme="minorHAnsi" w:hAnsi="Calibri" w:cs="Calibri"/>
                              </w:rPr>
                              <w:t xml:space="preserve">in primary cities </w:t>
                            </w:r>
                            <w:r w:rsidR="006A69F7">
                              <w:rPr>
                                <w:rFonts w:ascii="Calibri" w:eastAsiaTheme="minorHAnsi" w:hAnsi="Calibri" w:cs="Calibri"/>
                              </w:rPr>
                              <w:t xml:space="preserve">are assumed to “move the market”; attracting customers </w:t>
                            </w:r>
                            <w:r w:rsidR="00684DEB">
                              <w:rPr>
                                <w:rFonts w:ascii="Calibri" w:eastAsiaTheme="minorHAnsi" w:hAnsi="Calibri" w:cs="Calibri"/>
                              </w:rPr>
                              <w:t>from beyond the natural 18-minute drivetime</w:t>
                            </w:r>
                            <w:r w:rsidR="00E65252">
                              <w:rPr>
                                <w:rFonts w:ascii="Calibri" w:eastAsiaTheme="minorHAnsi" w:hAnsi="Calibri" w:cs="Calibri"/>
                              </w:rPr>
                              <w:t xml:space="preserve"> although it is not known by how far.</w:t>
                            </w:r>
                          </w:p>
                          <w:p w14:paraId="487EA78C" w14:textId="77777777" w:rsidR="00BA54E5" w:rsidRDefault="00BA54E5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  <w:p w14:paraId="01132E4D" w14:textId="534AB351" w:rsidR="00BA54E5" w:rsidRPr="000302BA" w:rsidRDefault="00BA54E5" w:rsidP="000302BA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We would like to </w:t>
                            </w:r>
                            <w:r w:rsidR="00B824C1">
                              <w:rPr>
                                <w:rFonts w:ascii="Calibri" w:eastAsiaTheme="minorHAnsi" w:hAnsi="Calibri" w:cs="Calibri"/>
                              </w:rPr>
                              <w:t>test this assumption, applying</w:t>
                            </w: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 a data driven approach to </w:t>
                            </w:r>
                            <w:r w:rsidR="00400AB7">
                              <w:rPr>
                                <w:rFonts w:ascii="Calibri" w:eastAsiaTheme="minorHAnsi" w:hAnsi="Calibri" w:cs="Calibri"/>
                              </w:rPr>
                              <w:t>calculating</w:t>
                            </w: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 the catchment for BTR development</w:t>
                            </w:r>
                            <w:r w:rsidR="00400AB7">
                              <w:rPr>
                                <w:rFonts w:ascii="Calibri" w:eastAsiaTheme="minorHAns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Theme="minorHAnsi" w:hAnsi="Calibri" w:cs="Calibri"/>
                              </w:rPr>
                              <w:t xml:space="preserve"> </w:t>
                            </w:r>
                            <w:r w:rsidR="00400AB7">
                              <w:rPr>
                                <w:rFonts w:ascii="Calibri" w:eastAsiaTheme="minorHAnsi" w:hAnsi="Calibri" w:cs="Calibri"/>
                              </w:rPr>
                              <w:t xml:space="preserve">in </w:t>
                            </w:r>
                            <w:r w:rsidR="00CC1CCA">
                              <w:rPr>
                                <w:rFonts w:ascii="Calibri" w:eastAsiaTheme="minorHAnsi" w:hAnsi="Calibri" w:cs="Calibri"/>
                              </w:rPr>
                              <w:t>London</w:t>
                            </w:r>
                            <w:r>
                              <w:rPr>
                                <w:rFonts w:ascii="Calibri" w:eastAsiaTheme="minorHAns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" filled="f" strokeweight=".72pt">
                <v:path arrowok="t"/>
                <v:textbox inset="0,0,0,0">
                  <w:txbxContent>
                    <w:p w14:paraId="690D0F13" w14:textId="2D17B44A" w:rsidR="00726C07" w:rsidRDefault="00031E78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  <w:r>
                        <w:rPr>
                          <w:rFonts w:ascii="Calibri" w:eastAsiaTheme="minorHAnsi" w:hAnsi="Calibri" w:cs="Calibri"/>
                        </w:rPr>
                        <w:t xml:space="preserve">Previous CACI research shows that 50% of home movers move less than 2 miles when they relocate; </w:t>
                      </w:r>
                      <w:r w:rsidR="00726C07">
                        <w:rPr>
                          <w:rFonts w:ascii="Calibri" w:eastAsiaTheme="minorHAnsi" w:hAnsi="Calibri" w:cs="Calibri"/>
                        </w:rPr>
                        <w:t xml:space="preserve">in an urban </w:t>
                      </w:r>
                      <w:r w:rsidR="00051711">
                        <w:rPr>
                          <w:rFonts w:ascii="Calibri" w:eastAsiaTheme="minorHAnsi" w:hAnsi="Calibri" w:cs="Calibri"/>
                        </w:rPr>
                        <w:t>location th</w:t>
                      </w:r>
                      <w:r w:rsidR="00EF102A">
                        <w:rPr>
                          <w:rFonts w:ascii="Calibri" w:eastAsiaTheme="minorHAnsi" w:hAnsi="Calibri" w:cs="Calibri"/>
                        </w:rPr>
                        <w:t>e</w:t>
                      </w:r>
                      <w:r w:rsidR="00051711">
                        <w:rPr>
                          <w:rFonts w:ascii="Calibri" w:eastAsiaTheme="minorHAnsi" w:hAnsi="Calibri" w:cs="Calibri"/>
                        </w:rPr>
                        <w:t xml:space="preserve"> catchment </w:t>
                      </w:r>
                      <w:r w:rsidR="00922BFD">
                        <w:rPr>
                          <w:rFonts w:ascii="Calibri" w:eastAsiaTheme="minorHAnsi" w:hAnsi="Calibri" w:cs="Calibri"/>
                        </w:rPr>
                        <w:t>has been shown</w:t>
                      </w:r>
                      <w:r w:rsidR="00051711">
                        <w:rPr>
                          <w:rFonts w:ascii="Calibri" w:eastAsiaTheme="minorHAnsi" w:hAnsi="Calibri" w:cs="Calibri"/>
                        </w:rPr>
                        <w:t xml:space="preserve"> to shrink to an </w:t>
                      </w:r>
                      <w:r w:rsidR="00A52296">
                        <w:rPr>
                          <w:rFonts w:ascii="Calibri" w:eastAsiaTheme="minorHAnsi" w:hAnsi="Calibri" w:cs="Calibri"/>
                        </w:rPr>
                        <w:t>18-minute</w:t>
                      </w:r>
                      <w:r w:rsidR="00051711">
                        <w:rPr>
                          <w:rFonts w:ascii="Calibri" w:eastAsiaTheme="minorHAnsi" w:hAnsi="Calibri" w:cs="Calibri"/>
                        </w:rPr>
                        <w:t xml:space="preserve"> drivetime</w:t>
                      </w:r>
                      <w:r w:rsidR="00A01B23">
                        <w:rPr>
                          <w:rFonts w:ascii="Calibri" w:eastAsiaTheme="minorHAnsi" w:hAnsi="Calibri" w:cs="Calibri"/>
                        </w:rPr>
                        <w:t>.</w:t>
                      </w:r>
                    </w:p>
                    <w:p w14:paraId="164EC82C" w14:textId="77777777" w:rsidR="00726C07" w:rsidRDefault="00726C07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</w:p>
                    <w:p w14:paraId="12F08E18" w14:textId="3CF1F3A9" w:rsidR="00B66CFE" w:rsidRDefault="00726C07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  <w:r>
                        <w:rPr>
                          <w:rFonts w:ascii="Calibri" w:eastAsiaTheme="minorHAnsi" w:hAnsi="Calibri" w:cs="Calibri"/>
                        </w:rPr>
                        <w:t xml:space="preserve">However, </w:t>
                      </w:r>
                      <w:r w:rsidR="00051711">
                        <w:rPr>
                          <w:rFonts w:ascii="Calibri" w:eastAsiaTheme="minorHAnsi" w:hAnsi="Calibri" w:cs="Calibri"/>
                        </w:rPr>
                        <w:t>recent Build</w:t>
                      </w:r>
                      <w:r w:rsidR="00684DEB">
                        <w:rPr>
                          <w:rFonts w:ascii="Calibri" w:eastAsiaTheme="minorHAnsi" w:hAnsi="Calibri" w:cs="Calibri"/>
                        </w:rPr>
                        <w:t>-</w:t>
                      </w:r>
                      <w:r w:rsidR="00051711">
                        <w:rPr>
                          <w:rFonts w:ascii="Calibri" w:eastAsiaTheme="minorHAnsi" w:hAnsi="Calibri" w:cs="Calibri"/>
                        </w:rPr>
                        <w:t>to</w:t>
                      </w:r>
                      <w:r w:rsidR="00684DEB">
                        <w:rPr>
                          <w:rFonts w:ascii="Calibri" w:eastAsiaTheme="minorHAnsi" w:hAnsi="Calibri" w:cs="Calibri"/>
                        </w:rPr>
                        <w:t>-</w:t>
                      </w:r>
                      <w:r w:rsidR="00051711">
                        <w:rPr>
                          <w:rFonts w:ascii="Calibri" w:eastAsiaTheme="minorHAnsi" w:hAnsi="Calibri" w:cs="Calibri"/>
                        </w:rPr>
                        <w:t>Rent pro</w:t>
                      </w:r>
                      <w:r w:rsidR="006A69F7">
                        <w:rPr>
                          <w:rFonts w:ascii="Calibri" w:eastAsiaTheme="minorHAnsi" w:hAnsi="Calibri" w:cs="Calibri"/>
                        </w:rPr>
                        <w:t xml:space="preserve">ducts </w:t>
                      </w:r>
                      <w:r w:rsidR="00684DEB">
                        <w:rPr>
                          <w:rFonts w:ascii="Calibri" w:eastAsiaTheme="minorHAnsi" w:hAnsi="Calibri" w:cs="Calibri"/>
                        </w:rPr>
                        <w:t xml:space="preserve">in primary cities </w:t>
                      </w:r>
                      <w:r w:rsidR="006A69F7">
                        <w:rPr>
                          <w:rFonts w:ascii="Calibri" w:eastAsiaTheme="minorHAnsi" w:hAnsi="Calibri" w:cs="Calibri"/>
                        </w:rPr>
                        <w:t xml:space="preserve">are assumed to “move the market”; attracting customers </w:t>
                      </w:r>
                      <w:r w:rsidR="00684DEB">
                        <w:rPr>
                          <w:rFonts w:ascii="Calibri" w:eastAsiaTheme="minorHAnsi" w:hAnsi="Calibri" w:cs="Calibri"/>
                        </w:rPr>
                        <w:t>from beyond the natural 18-minute drivetime</w:t>
                      </w:r>
                      <w:r w:rsidR="00E65252">
                        <w:rPr>
                          <w:rFonts w:ascii="Calibri" w:eastAsiaTheme="minorHAnsi" w:hAnsi="Calibri" w:cs="Calibri"/>
                        </w:rPr>
                        <w:t xml:space="preserve"> although it is not known by how far.</w:t>
                      </w:r>
                    </w:p>
                    <w:p w14:paraId="487EA78C" w14:textId="77777777" w:rsidR="00BA54E5" w:rsidRDefault="00BA54E5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</w:p>
                    <w:p w14:paraId="01132E4D" w14:textId="534AB351" w:rsidR="00BA54E5" w:rsidRPr="000302BA" w:rsidRDefault="00BA54E5" w:rsidP="000302BA">
                      <w:pPr>
                        <w:rPr>
                          <w:rFonts w:ascii="Calibri" w:eastAsiaTheme="minorHAnsi" w:hAnsi="Calibri" w:cs="Calibri"/>
                        </w:rPr>
                      </w:pPr>
                      <w:r>
                        <w:rPr>
                          <w:rFonts w:ascii="Calibri" w:eastAsiaTheme="minorHAnsi" w:hAnsi="Calibri" w:cs="Calibri"/>
                        </w:rPr>
                        <w:t xml:space="preserve">We would like to </w:t>
                      </w:r>
                      <w:r w:rsidR="00B824C1">
                        <w:rPr>
                          <w:rFonts w:ascii="Calibri" w:eastAsiaTheme="minorHAnsi" w:hAnsi="Calibri" w:cs="Calibri"/>
                        </w:rPr>
                        <w:t>test this assumption, applying</w:t>
                      </w:r>
                      <w:r>
                        <w:rPr>
                          <w:rFonts w:ascii="Calibri" w:eastAsiaTheme="minorHAnsi" w:hAnsi="Calibri" w:cs="Calibri"/>
                        </w:rPr>
                        <w:t xml:space="preserve"> a data driven approach to </w:t>
                      </w:r>
                      <w:r w:rsidR="00400AB7">
                        <w:rPr>
                          <w:rFonts w:ascii="Calibri" w:eastAsiaTheme="minorHAnsi" w:hAnsi="Calibri" w:cs="Calibri"/>
                        </w:rPr>
                        <w:t>calculating</w:t>
                      </w:r>
                      <w:r>
                        <w:rPr>
                          <w:rFonts w:ascii="Calibri" w:eastAsiaTheme="minorHAnsi" w:hAnsi="Calibri" w:cs="Calibri"/>
                        </w:rPr>
                        <w:t xml:space="preserve"> the catchment for BTR development</w:t>
                      </w:r>
                      <w:r w:rsidR="00400AB7">
                        <w:rPr>
                          <w:rFonts w:ascii="Calibri" w:eastAsiaTheme="minorHAnsi" w:hAnsi="Calibri" w:cs="Calibri"/>
                        </w:rPr>
                        <w:t>s</w:t>
                      </w:r>
                      <w:r>
                        <w:rPr>
                          <w:rFonts w:ascii="Calibri" w:eastAsiaTheme="minorHAnsi" w:hAnsi="Calibri" w:cs="Calibri"/>
                        </w:rPr>
                        <w:t xml:space="preserve"> </w:t>
                      </w:r>
                      <w:r w:rsidR="00400AB7">
                        <w:rPr>
                          <w:rFonts w:ascii="Calibri" w:eastAsiaTheme="minorHAnsi" w:hAnsi="Calibri" w:cs="Calibri"/>
                        </w:rPr>
                        <w:t xml:space="preserve">in </w:t>
                      </w:r>
                      <w:r w:rsidR="00CC1CCA">
                        <w:rPr>
                          <w:rFonts w:ascii="Calibri" w:eastAsiaTheme="minorHAnsi" w:hAnsi="Calibri" w:cs="Calibri"/>
                        </w:rPr>
                        <w:t>London</w:t>
                      </w:r>
                      <w:r>
                        <w:rPr>
                          <w:rFonts w:ascii="Calibri" w:eastAsiaTheme="minorHAnsi" w:hAnsi="Calibri" w:cs="Calibr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2E667458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2B8A12E9" w:rsidR="00334E3E" w:rsidRDefault="00806D0C">
      <w:pPr>
        <w:spacing w:before="54" w:after="6"/>
        <w:ind w:left="4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50CBF" wp14:editId="2CC36229">
                <wp:simplePos x="0" y="0"/>
                <wp:positionH relativeFrom="column">
                  <wp:posOffset>196850</wp:posOffset>
                </wp:positionH>
                <wp:positionV relativeFrom="paragraph">
                  <wp:posOffset>261620</wp:posOffset>
                </wp:positionV>
                <wp:extent cx="5842635" cy="552450"/>
                <wp:effectExtent l="0" t="0" r="2476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5524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B7A7E" w14:textId="671AE2F8" w:rsidR="00CC1CCA" w:rsidRPr="004F364E" w:rsidRDefault="00B66CFE" w:rsidP="004F364E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  <w:r w:rsidRPr="004F364E">
                              <w:rPr>
                                <w:rFonts w:ascii="Calibri" w:eastAsiaTheme="minorHAnsi" w:hAnsi="Calibri" w:cs="Calibri"/>
                              </w:rPr>
                              <w:t xml:space="preserve">CACI ltd </w:t>
                            </w:r>
                            <w:r w:rsidR="00400AB7">
                              <w:rPr>
                                <w:rFonts w:ascii="Calibri" w:eastAsiaTheme="minorHAnsi" w:hAnsi="Calibri" w:cs="Calibri"/>
                              </w:rPr>
                              <w:t>works with a number of large</w:t>
                            </w:r>
                            <w:r w:rsidR="009C5D05">
                              <w:rPr>
                                <w:rFonts w:ascii="Calibri" w:eastAsiaTheme="minorHAnsi" w:hAnsi="Calibri" w:cs="Calibri"/>
                              </w:rPr>
                              <w:t xml:space="preserve"> </w:t>
                            </w:r>
                            <w:r w:rsidR="00FF2968">
                              <w:rPr>
                                <w:rFonts w:ascii="Calibri" w:eastAsiaTheme="minorHAnsi" w:hAnsi="Calibri" w:cs="Calibri"/>
                              </w:rPr>
                              <w:t>rental housing develop</w:t>
                            </w:r>
                            <w:r w:rsidR="00155B2D">
                              <w:rPr>
                                <w:rFonts w:ascii="Calibri" w:eastAsiaTheme="minorHAnsi" w:hAnsi="Calibri" w:cs="Calibri"/>
                              </w:rPr>
                              <w:t>ments and h</w:t>
                            </w:r>
                            <w:r w:rsidR="00806D0C">
                              <w:rPr>
                                <w:rFonts w:ascii="Calibri" w:eastAsiaTheme="minorHAnsi" w:hAnsi="Calibri" w:cs="Calibri"/>
                              </w:rPr>
                              <w:t>olds</w:t>
                            </w:r>
                            <w:r w:rsidR="00155B2D">
                              <w:rPr>
                                <w:rFonts w:ascii="Calibri" w:eastAsiaTheme="minorHAnsi" w:hAnsi="Calibri" w:cs="Calibri"/>
                              </w:rPr>
                              <w:t xml:space="preserve"> </w:t>
                            </w:r>
                            <w:r w:rsidR="00A22956">
                              <w:rPr>
                                <w:rFonts w:ascii="Calibri" w:eastAsiaTheme="minorHAnsi" w:hAnsi="Calibri" w:cs="Calibri"/>
                              </w:rPr>
                              <w:t xml:space="preserve">information on rental unit occupiers including </w:t>
                            </w:r>
                            <w:r w:rsidR="004444B0">
                              <w:rPr>
                                <w:rFonts w:ascii="Calibri" w:eastAsiaTheme="minorHAnsi" w:hAnsi="Calibri" w:cs="Calibri"/>
                              </w:rPr>
                              <w:t xml:space="preserve">their </w:t>
                            </w:r>
                            <w:r w:rsidR="00A22956">
                              <w:rPr>
                                <w:rFonts w:ascii="Calibri" w:eastAsiaTheme="minorHAnsi" w:hAnsi="Calibri" w:cs="Calibri"/>
                              </w:rPr>
                              <w:t xml:space="preserve">previous </w:t>
                            </w:r>
                            <w:r w:rsidR="000B601B">
                              <w:rPr>
                                <w:rFonts w:ascii="Calibri" w:eastAsiaTheme="minorHAnsi" w:hAnsi="Calibri" w:cs="Calibri"/>
                              </w:rPr>
                              <w:t>home location</w:t>
                            </w:r>
                            <w:r w:rsidR="009253C0">
                              <w:rPr>
                                <w:rFonts w:ascii="Calibri" w:eastAsiaTheme="minorHAnsi" w:hAnsi="Calibri" w:cs="Calibri"/>
                              </w:rPr>
                              <w:t xml:space="preserve">; this information will be cleansed and aggregated to derive a </w:t>
                            </w:r>
                            <w:r w:rsidR="006252CB">
                              <w:rPr>
                                <w:rFonts w:ascii="Calibri" w:eastAsiaTheme="minorHAnsi" w:hAnsi="Calibri" w:cs="Calibri"/>
                              </w:rPr>
                              <w:t xml:space="preserve">mover </w:t>
                            </w:r>
                            <w:r w:rsidR="009253C0">
                              <w:rPr>
                                <w:rFonts w:ascii="Calibri" w:eastAsiaTheme="minorHAnsi" w:hAnsi="Calibri" w:cs="Calibri"/>
                              </w:rPr>
                              <w:t>distance decay.</w:t>
                            </w:r>
                          </w:p>
                          <w:p w14:paraId="5ACB4F3B" w14:textId="77777777" w:rsidR="00B66CFE" w:rsidRPr="004F364E" w:rsidRDefault="00B66CFE" w:rsidP="004F364E">
                            <w:pPr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  <w:p w14:paraId="6CE73623" w14:textId="639B6054" w:rsidR="00564675" w:rsidRDefault="00B66CFE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0CBF" id="Text Box 11" o:spid="_x0000_s1028" type="#_x0000_t202" style="position:absolute;left:0;text-align:left;margin-left:15.5pt;margin-top:20.6pt;width:460.0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" filled="f" strokeweight=".72pt">
                <v:path arrowok="t"/>
                <v:textbox inset="0,0,0,0">
                  <w:txbxContent>
                    <w:p w14:paraId="31CB7A7E" w14:textId="671AE2F8" w:rsidR="00CC1CCA" w:rsidRPr="004F364E" w:rsidRDefault="00B66CFE" w:rsidP="004F364E">
                      <w:pPr>
                        <w:rPr>
                          <w:rFonts w:ascii="Calibri" w:eastAsiaTheme="minorHAnsi" w:hAnsi="Calibri" w:cs="Calibri"/>
                        </w:rPr>
                      </w:pPr>
                      <w:r w:rsidRPr="004F364E">
                        <w:rPr>
                          <w:rFonts w:ascii="Calibri" w:eastAsiaTheme="minorHAnsi" w:hAnsi="Calibri" w:cs="Calibri"/>
                        </w:rPr>
                        <w:t xml:space="preserve">CACI ltd </w:t>
                      </w:r>
                      <w:r w:rsidR="00400AB7">
                        <w:rPr>
                          <w:rFonts w:ascii="Calibri" w:eastAsiaTheme="minorHAnsi" w:hAnsi="Calibri" w:cs="Calibri"/>
                        </w:rPr>
                        <w:t xml:space="preserve">works with </w:t>
                      </w:r>
                      <w:proofErr w:type="gramStart"/>
                      <w:r w:rsidR="00400AB7">
                        <w:rPr>
                          <w:rFonts w:ascii="Calibri" w:eastAsiaTheme="minorHAnsi" w:hAnsi="Calibri" w:cs="Calibri"/>
                        </w:rPr>
                        <w:t>a number of</w:t>
                      </w:r>
                      <w:proofErr w:type="gramEnd"/>
                      <w:r w:rsidR="00400AB7">
                        <w:rPr>
                          <w:rFonts w:ascii="Calibri" w:eastAsiaTheme="minorHAnsi" w:hAnsi="Calibri" w:cs="Calibri"/>
                        </w:rPr>
                        <w:t xml:space="preserve"> large</w:t>
                      </w:r>
                      <w:r w:rsidR="009C5D05">
                        <w:rPr>
                          <w:rFonts w:ascii="Calibri" w:eastAsiaTheme="minorHAnsi" w:hAnsi="Calibri" w:cs="Calibri"/>
                        </w:rPr>
                        <w:t xml:space="preserve"> </w:t>
                      </w:r>
                      <w:r w:rsidR="00FF2968">
                        <w:rPr>
                          <w:rFonts w:ascii="Calibri" w:eastAsiaTheme="minorHAnsi" w:hAnsi="Calibri" w:cs="Calibri"/>
                        </w:rPr>
                        <w:t>rental housing develop</w:t>
                      </w:r>
                      <w:r w:rsidR="00155B2D">
                        <w:rPr>
                          <w:rFonts w:ascii="Calibri" w:eastAsiaTheme="minorHAnsi" w:hAnsi="Calibri" w:cs="Calibri"/>
                        </w:rPr>
                        <w:t>ments and h</w:t>
                      </w:r>
                      <w:r w:rsidR="00806D0C">
                        <w:rPr>
                          <w:rFonts w:ascii="Calibri" w:eastAsiaTheme="minorHAnsi" w:hAnsi="Calibri" w:cs="Calibri"/>
                        </w:rPr>
                        <w:t>olds</w:t>
                      </w:r>
                      <w:r w:rsidR="00155B2D">
                        <w:rPr>
                          <w:rFonts w:ascii="Calibri" w:eastAsiaTheme="minorHAnsi" w:hAnsi="Calibri" w:cs="Calibri"/>
                        </w:rPr>
                        <w:t xml:space="preserve"> </w:t>
                      </w:r>
                      <w:r w:rsidR="00A22956">
                        <w:rPr>
                          <w:rFonts w:ascii="Calibri" w:eastAsiaTheme="minorHAnsi" w:hAnsi="Calibri" w:cs="Calibri"/>
                        </w:rPr>
                        <w:t xml:space="preserve">information on rental unit occupiers including </w:t>
                      </w:r>
                      <w:r w:rsidR="004444B0">
                        <w:rPr>
                          <w:rFonts w:ascii="Calibri" w:eastAsiaTheme="minorHAnsi" w:hAnsi="Calibri" w:cs="Calibri"/>
                        </w:rPr>
                        <w:t xml:space="preserve">their </w:t>
                      </w:r>
                      <w:r w:rsidR="00A22956">
                        <w:rPr>
                          <w:rFonts w:ascii="Calibri" w:eastAsiaTheme="minorHAnsi" w:hAnsi="Calibri" w:cs="Calibri"/>
                        </w:rPr>
                        <w:t xml:space="preserve">previous </w:t>
                      </w:r>
                      <w:r w:rsidR="000B601B">
                        <w:rPr>
                          <w:rFonts w:ascii="Calibri" w:eastAsiaTheme="minorHAnsi" w:hAnsi="Calibri" w:cs="Calibri"/>
                        </w:rPr>
                        <w:t>home location</w:t>
                      </w:r>
                      <w:r w:rsidR="009253C0">
                        <w:rPr>
                          <w:rFonts w:ascii="Calibri" w:eastAsiaTheme="minorHAnsi" w:hAnsi="Calibri" w:cs="Calibri"/>
                        </w:rPr>
                        <w:t xml:space="preserve">; this information will be cleansed and aggregated to derive a </w:t>
                      </w:r>
                      <w:r w:rsidR="006252CB">
                        <w:rPr>
                          <w:rFonts w:ascii="Calibri" w:eastAsiaTheme="minorHAnsi" w:hAnsi="Calibri" w:cs="Calibri"/>
                        </w:rPr>
                        <w:t xml:space="preserve">mover </w:t>
                      </w:r>
                      <w:r w:rsidR="009253C0">
                        <w:rPr>
                          <w:rFonts w:ascii="Calibri" w:eastAsiaTheme="minorHAnsi" w:hAnsi="Calibri" w:cs="Calibri"/>
                        </w:rPr>
                        <w:t>distance decay.</w:t>
                      </w:r>
                    </w:p>
                    <w:p w14:paraId="5ACB4F3B" w14:textId="77777777" w:rsidR="00B66CFE" w:rsidRPr="004F364E" w:rsidRDefault="00B66CFE" w:rsidP="004F364E">
                      <w:pPr>
                        <w:rPr>
                          <w:rFonts w:ascii="Calibri" w:eastAsiaTheme="minorHAnsi" w:hAnsi="Calibri" w:cs="Calibri"/>
                        </w:rPr>
                      </w:pPr>
                    </w:p>
                    <w:p w14:paraId="6CE73623" w14:textId="639B6054" w:rsidR="00564675" w:rsidRDefault="00B66CFE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AE">
        <w:rPr>
          <w:b/>
          <w:sz w:val="20"/>
        </w:rPr>
        <w:t>Short description of the data sources that would be used in the project, and how they would be used</w:t>
      </w:r>
    </w:p>
    <w:p w14:paraId="25B95173" w14:textId="34701144" w:rsidR="00334E3E" w:rsidRDefault="00334E3E">
      <w:pPr>
        <w:pStyle w:val="BodyText"/>
        <w:ind w:left="306"/>
      </w:pPr>
    </w:p>
    <w:p w14:paraId="51766864" w14:textId="44D214AD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>Would any work by the student need to be carried out on site at the Company with the exception of supervisory</w:t>
      </w:r>
    </w:p>
    <w:p w14:paraId="468FA656" w14:textId="77777777" w:rsidR="00334E3E" w:rsidRDefault="008F2CAE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meetings?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3B9BBC57" w:rsidR="00334E3E" w:rsidRDefault="004F364E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576FADE" w14:textId="3B9BBC57" w:rsidR="00334E3E" w:rsidRDefault="004F364E">
                      <w:pPr>
                        <w:pStyle w:val="BodyText"/>
                        <w:spacing w:line="224" w:lineRule="exact"/>
                      </w:pPr>
                      <w: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576F2135" w:rsidR="00334E3E" w:rsidRDefault="00FF2968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Yes; data used within analysis will include </w:t>
                            </w:r>
                            <w:r w:rsidR="003A1E43">
                              <w:t>confidential information</w:t>
                            </w:r>
                            <w:r w:rsidR="006252CB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6004FB62" w14:textId="576F2135" w:rsidR="00334E3E" w:rsidRDefault="00FF2968">
                      <w:pPr>
                        <w:pStyle w:val="BodyText"/>
                        <w:spacing w:line="224" w:lineRule="exact"/>
                      </w:pPr>
                      <w:proofErr w:type="gramStart"/>
                      <w:r>
                        <w:t>Yes;</w:t>
                      </w:r>
                      <w:proofErr w:type="gramEnd"/>
                      <w:r>
                        <w:t xml:space="preserve"> data used within analysis will include </w:t>
                      </w:r>
                      <w:r w:rsidR="003A1E43">
                        <w:t>confidential information</w:t>
                      </w:r>
                      <w:r w:rsidR="006252CB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3B10AC30">
                <wp:extent cx="5842635" cy="333375"/>
                <wp:effectExtent l="0" t="0" r="24765" b="2857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33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FBDEC" w14:textId="3B77C44A" w:rsidR="00A75E9B" w:rsidRDefault="001C146F" w:rsidP="001C146F">
                            <w:pPr>
                              <w:pStyle w:val="BodyText"/>
                              <w:rPr>
                                <w:i/>
                                <w:iCs/>
                              </w:rPr>
                            </w:pPr>
                            <w:r w:rsidRPr="001C146F">
                              <w:rPr>
                                <w:i/>
                                <w:iCs/>
                              </w:rPr>
                              <w:t xml:space="preserve">Data cleansing, data processing and analysis. </w:t>
                            </w:r>
                          </w:p>
                          <w:p w14:paraId="202E93E6" w14:textId="0588C29A" w:rsidR="00A75E9B" w:rsidRDefault="00A75E9B" w:rsidP="00847016">
                            <w:pPr>
                              <w:pStyle w:val="BodyTex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GIS analytics (specifically point-to-point distance analysis) </w:t>
                            </w:r>
                          </w:p>
                          <w:p w14:paraId="0F3F7A2F" w14:textId="77777777" w:rsidR="00A75E9B" w:rsidRPr="004F364E" w:rsidRDefault="00A75E9B" w:rsidP="00847016">
                            <w:pPr>
                              <w:pStyle w:val="BodyText"/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8927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width:460.0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" filled="f" strokeweight=".72pt">
                <v:path arrowok="t"/>
                <v:textbox inset="0,0,0,0">
                  <w:txbxContent>
                    <w:p w14:paraId="294FBDEC" w14:textId="3B77C44A" w:rsidR="00A75E9B" w:rsidRDefault="001C146F" w:rsidP="001C146F">
                      <w:pPr>
                        <w:pStyle w:val="BodyText"/>
                        <w:rPr>
                          <w:i/>
                          <w:iCs/>
                        </w:rPr>
                      </w:pPr>
                      <w:r w:rsidRPr="001C146F">
                        <w:rPr>
                          <w:i/>
                          <w:iCs/>
                        </w:rPr>
                        <w:t xml:space="preserve">Data cleansing, data processing and analysis. </w:t>
                      </w:r>
                    </w:p>
                    <w:p w14:paraId="202E93E6" w14:textId="0588C29A" w:rsidR="00A75E9B" w:rsidRDefault="00A75E9B" w:rsidP="00847016">
                      <w:pPr>
                        <w:pStyle w:val="BodyText"/>
                        <w:ind w:left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GIS analytics (specifically point-to-point distance analysis) </w:t>
                      </w:r>
                    </w:p>
                    <w:p w14:paraId="0F3F7A2F" w14:textId="77777777" w:rsidR="00A75E9B" w:rsidRPr="004F364E" w:rsidRDefault="00A75E9B" w:rsidP="00847016">
                      <w:pPr>
                        <w:pStyle w:val="BodyText"/>
                        <w:ind w:left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106F5866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7C132932" w14:textId="106F5866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B2F4B" w14:textId="77777777" w:rsidR="001C146F" w:rsidRPr="001C146F" w:rsidRDefault="001C146F" w:rsidP="001C146F">
                            <w:pPr>
                              <w:pStyle w:val="BodyText"/>
                            </w:pPr>
                            <w:r w:rsidRPr="001C146F">
                              <w:t>MA Geography</w:t>
                            </w:r>
                          </w:p>
                          <w:p w14:paraId="237F9FAC" w14:textId="1BDF451D" w:rsidR="00334E3E" w:rsidRDefault="00334E3E" w:rsidP="001C146F">
                            <w:pPr>
                              <w:pStyle w:val="BodyText"/>
                              <w:spacing w:line="224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" filled="f" strokeweight=".72pt">
                <v:path arrowok="t"/>
                <v:textbox inset="0,0,0,0">
                  <w:txbxContent>
                    <w:p w14:paraId="5F6B2F4B" w14:textId="77777777" w:rsidR="001C146F" w:rsidRPr="001C146F" w:rsidRDefault="001C146F" w:rsidP="001C146F">
                      <w:pPr>
                        <w:pStyle w:val="BodyText"/>
                      </w:pPr>
                      <w:r w:rsidRPr="001C146F">
                        <w:t>MA Geography</w:t>
                      </w:r>
                    </w:p>
                    <w:p w14:paraId="237F9FAC" w14:textId="1BDF451D" w:rsidR="00334E3E" w:rsidRDefault="00334E3E" w:rsidP="001C146F">
                      <w:pPr>
                        <w:pStyle w:val="BodyText"/>
                        <w:spacing w:line="224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AC176" w14:textId="77777777" w:rsidR="001C146F" w:rsidRPr="001C146F" w:rsidRDefault="001C146F" w:rsidP="001C146F">
                            <w:pPr>
                              <w:pStyle w:val="BodyText"/>
                            </w:pPr>
                            <w:r w:rsidRPr="001C146F">
                              <w:t>Interview</w:t>
                            </w:r>
                          </w:p>
                          <w:p w14:paraId="6B67251C" w14:textId="09AA8E19" w:rsidR="00334E3E" w:rsidRDefault="00334E3E" w:rsidP="001C146F">
                            <w:pPr>
                              <w:pStyle w:val="BodyText"/>
                              <w:spacing w:line="224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117AC176" w14:textId="77777777" w:rsidR="001C146F" w:rsidRPr="001C146F" w:rsidRDefault="001C146F" w:rsidP="001C146F">
                      <w:pPr>
                        <w:pStyle w:val="BodyText"/>
                      </w:pPr>
                      <w:r w:rsidRPr="001C146F">
                        <w:t>Interview</w:t>
                      </w:r>
                    </w:p>
                    <w:p w14:paraId="6B67251C" w14:textId="09AA8E19" w:rsidR="00334E3E" w:rsidRDefault="00334E3E" w:rsidP="001C146F">
                      <w:pPr>
                        <w:pStyle w:val="BodyText"/>
                        <w:spacing w:line="224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6B9487AB">
                <wp:extent cx="5842635" cy="226060"/>
                <wp:effectExtent l="0" t="0" r="0" b="25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683E24EB" w:rsidR="00334E3E" w:rsidRDefault="001C146F" w:rsidP="001C146F">
                            <w:pPr>
                              <w:pStyle w:val="BodyText"/>
                              <w:ind w:left="0"/>
                            </w:pPr>
                            <w:r w:rsidRPr="001C146F">
                              <w:t>Mentorship and training on available data 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rCgIAAPs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0E7320E8" w14:textId="683E24EB" w:rsidR="00334E3E" w:rsidRDefault="001C146F" w:rsidP="001C146F">
                      <w:pPr>
                        <w:pStyle w:val="BodyText"/>
                        <w:ind w:left="0"/>
                      </w:pPr>
                      <w:r w:rsidRPr="001C146F">
                        <w:t>Mentorship and training on available data 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75D88D9E">
                <wp:extent cx="5842635" cy="266400"/>
                <wp:effectExtent l="0" t="0" r="12065" b="133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66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77777777" w:rsidR="00334E3E" w:rsidRDefault="008F2CAE">
                            <w:pPr>
                              <w:pStyle w:val="BodyText"/>
                            </w:pPr>
                            <w:r>
                              <w:t>The organisation will pay the honorarium (£500)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VECgIAAPw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408EA2B2" w14:textId="77777777" w:rsidR="00334E3E" w:rsidRDefault="008F2CAE">
                      <w:pPr>
                        <w:pStyle w:val="BodyText"/>
                      </w:pPr>
                      <w:r>
                        <w:t>The organisation will pay the honorarium (£500)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02D3FD1C">
                <wp:extent cx="5842635" cy="323850"/>
                <wp:effectExtent l="0" t="0" r="2476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23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156C57E" w:rsidR="00334E3E" w:rsidRDefault="001C146F">
                            <w:pPr>
                              <w:pStyle w:val="BodyText"/>
                              <w:spacing w:line="224" w:lineRule="exact"/>
                            </w:pPr>
                            <w:r>
                              <w:t>This is an exciting opportunity to learn</w:t>
                            </w:r>
                            <w:r w:rsidR="0062021D">
                              <w:t xml:space="preserve"> first-hand</w:t>
                            </w:r>
                            <w:r>
                              <w:t xml:space="preserve"> about the Build</w:t>
                            </w:r>
                            <w:r w:rsidR="00FB0AED">
                              <w:t>-t</w:t>
                            </w:r>
                            <w:r>
                              <w:t>o</w:t>
                            </w:r>
                            <w:r w:rsidR="00FB0AED">
                              <w:t>-</w:t>
                            </w:r>
                            <w:r>
                              <w:t>Rent sector; one of the fastest growing residential sectors attracting significant institutional investment.</w:t>
                            </w:r>
                            <w:r w:rsidR="003E5CFC">
                              <w:t xml:space="preserve"> You will be </w:t>
                            </w:r>
                            <w:r w:rsidR="003E5CFC" w:rsidRPr="003E5CFC">
                              <w:t>contribut</w:t>
                            </w:r>
                            <w:r w:rsidR="003E5CFC">
                              <w:t>ing</w:t>
                            </w:r>
                            <w:r w:rsidR="003E5CFC" w:rsidRPr="003E5CFC">
                              <w:t xml:space="preserve"> </w:t>
                            </w:r>
                            <w:r w:rsidR="003E5CFC">
                              <w:t xml:space="preserve">meaningfully to </w:t>
                            </w:r>
                            <w:r w:rsidR="003E5CFC" w:rsidRPr="003E5CFC">
                              <w:t>the industry’s growing knowledge base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3407EEBD" w14:textId="0156C57E" w:rsidR="00334E3E" w:rsidRDefault="001C146F">
                      <w:pPr>
                        <w:pStyle w:val="BodyText"/>
                        <w:spacing w:line="224" w:lineRule="exact"/>
                      </w:pPr>
                      <w:r>
                        <w:t>This is an exciting opportunity to learn</w:t>
                      </w:r>
                      <w:r w:rsidR="0062021D">
                        <w:t xml:space="preserve"> first-hand</w:t>
                      </w:r>
                      <w:r>
                        <w:t xml:space="preserve"> about the Build</w:t>
                      </w:r>
                      <w:r w:rsidR="00FB0AED">
                        <w:t>-t</w:t>
                      </w:r>
                      <w:r>
                        <w:t>o</w:t>
                      </w:r>
                      <w:r w:rsidR="00FB0AED">
                        <w:t>-</w:t>
                      </w:r>
                      <w:r>
                        <w:t>Rent sector; one of the fastest growing residential sectors attracting significant institutional investment.</w:t>
                      </w:r>
                      <w:r w:rsidR="003E5CFC">
                        <w:t xml:space="preserve"> You will be </w:t>
                      </w:r>
                      <w:r w:rsidR="003E5CFC" w:rsidRPr="003E5CFC">
                        <w:t>contribut</w:t>
                      </w:r>
                      <w:r w:rsidR="003E5CFC">
                        <w:t>ing</w:t>
                      </w:r>
                      <w:r w:rsidR="003E5CFC" w:rsidRPr="003E5CFC">
                        <w:t xml:space="preserve"> </w:t>
                      </w:r>
                      <w:r w:rsidR="003E5CFC">
                        <w:t xml:space="preserve">meaningfully to </w:t>
                      </w:r>
                      <w:r w:rsidR="003E5CFC" w:rsidRPr="003E5CFC">
                        <w:t>the industry’s growing knowledge base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4687D47F" w14:textId="77777777" w:rsidR="00A07FB6" w:rsidRDefault="00A07FB6" w:rsidP="00A07FB6">
      <w:pPr>
        <w:spacing w:before="103"/>
        <w:ind w:left="284"/>
        <w:rPr>
          <w:sz w:val="24"/>
        </w:rPr>
      </w:pPr>
      <w:r>
        <w:rPr>
          <w:sz w:val="24"/>
        </w:rPr>
        <w:t>For details on how to apply, please visit:</w:t>
      </w:r>
    </w:p>
    <w:p w14:paraId="3D7962C9" w14:textId="5452C19A" w:rsidR="00334E3E" w:rsidRDefault="0080293D">
      <w:pPr>
        <w:pStyle w:val="BodyText"/>
        <w:ind w:left="0"/>
        <w:rPr>
          <w:color w:val="002060"/>
        </w:rPr>
      </w:pPr>
      <w:r>
        <w:t xml:space="preserve">      </w:t>
      </w:r>
      <w:hyperlink r:id="rId11" w:history="1">
        <w:r w:rsidRPr="00FD724D">
          <w:rPr>
            <w:rStyle w:val="Hyperlink"/>
          </w:rPr>
          <w:t>www.cdrc.ac.uk/education-and-training/masters-dissertation-scheme/details-for-students</w:t>
        </w:r>
      </w:hyperlink>
    </w:p>
    <w:p w14:paraId="5ED79980" w14:textId="77777777" w:rsidR="0080293D" w:rsidRPr="0080293D" w:rsidRDefault="0080293D">
      <w:pPr>
        <w:pStyle w:val="BodyText"/>
        <w:ind w:left="0"/>
        <w:rPr>
          <w:b/>
          <w:color w:val="002060"/>
        </w:rPr>
      </w:pPr>
    </w:p>
    <w:p w14:paraId="00A97F52" w14:textId="2D0C6A21" w:rsidR="00334E3E" w:rsidRDefault="00334E3E" w:rsidP="00E3236E">
      <w:pPr>
        <w:pStyle w:val="Title"/>
        <w:ind w:left="0"/>
        <w:rPr>
          <w:u w:val="none"/>
        </w:rPr>
      </w:pPr>
    </w:p>
    <w:sectPr w:rsidR="00334E3E"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64A1" w14:textId="77777777" w:rsidR="00436889" w:rsidRDefault="00436889" w:rsidP="00847016">
      <w:r>
        <w:separator/>
      </w:r>
    </w:p>
  </w:endnote>
  <w:endnote w:type="continuationSeparator" w:id="0">
    <w:p w14:paraId="2856D5FC" w14:textId="77777777" w:rsidR="00436889" w:rsidRDefault="00436889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0237" w14:textId="77777777" w:rsidR="00436889" w:rsidRDefault="00436889" w:rsidP="00847016">
      <w:r>
        <w:separator/>
      </w:r>
    </w:p>
  </w:footnote>
  <w:footnote w:type="continuationSeparator" w:id="0">
    <w:p w14:paraId="35C2DFD4" w14:textId="77777777" w:rsidR="00436889" w:rsidRDefault="00436889" w:rsidP="0084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14639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302BA"/>
    <w:rsid w:val="00031E78"/>
    <w:rsid w:val="00051711"/>
    <w:rsid w:val="000B601B"/>
    <w:rsid w:val="0013087C"/>
    <w:rsid w:val="001352D2"/>
    <w:rsid w:val="00143664"/>
    <w:rsid w:val="00155B2D"/>
    <w:rsid w:val="00163E1B"/>
    <w:rsid w:val="001A0390"/>
    <w:rsid w:val="001C146F"/>
    <w:rsid w:val="001C7491"/>
    <w:rsid w:val="001F1C03"/>
    <w:rsid w:val="00203AA3"/>
    <w:rsid w:val="00284F38"/>
    <w:rsid w:val="002F665B"/>
    <w:rsid w:val="00334E3E"/>
    <w:rsid w:val="00362528"/>
    <w:rsid w:val="00372AAF"/>
    <w:rsid w:val="003926B4"/>
    <w:rsid w:val="003A1E43"/>
    <w:rsid w:val="003E5CFC"/>
    <w:rsid w:val="00400AB7"/>
    <w:rsid w:val="00436889"/>
    <w:rsid w:val="004444B0"/>
    <w:rsid w:val="00452219"/>
    <w:rsid w:val="004B38C3"/>
    <w:rsid w:val="004F364E"/>
    <w:rsid w:val="00525AF5"/>
    <w:rsid w:val="00564675"/>
    <w:rsid w:val="005C1B52"/>
    <w:rsid w:val="0062021D"/>
    <w:rsid w:val="006252CB"/>
    <w:rsid w:val="00662A96"/>
    <w:rsid w:val="00664346"/>
    <w:rsid w:val="00684DEB"/>
    <w:rsid w:val="00694924"/>
    <w:rsid w:val="006A69F7"/>
    <w:rsid w:val="00716623"/>
    <w:rsid w:val="00726C07"/>
    <w:rsid w:val="00742A9F"/>
    <w:rsid w:val="00744582"/>
    <w:rsid w:val="00757F0C"/>
    <w:rsid w:val="00797DB0"/>
    <w:rsid w:val="0080293D"/>
    <w:rsid w:val="00806D0C"/>
    <w:rsid w:val="00847016"/>
    <w:rsid w:val="008763C6"/>
    <w:rsid w:val="00880275"/>
    <w:rsid w:val="008F2CAE"/>
    <w:rsid w:val="00922BFD"/>
    <w:rsid w:val="009253C0"/>
    <w:rsid w:val="009440B1"/>
    <w:rsid w:val="00950066"/>
    <w:rsid w:val="00965F93"/>
    <w:rsid w:val="009A4368"/>
    <w:rsid w:val="009C5D05"/>
    <w:rsid w:val="009E6E8E"/>
    <w:rsid w:val="00A01B23"/>
    <w:rsid w:val="00A07FB6"/>
    <w:rsid w:val="00A16B05"/>
    <w:rsid w:val="00A22956"/>
    <w:rsid w:val="00A52296"/>
    <w:rsid w:val="00A75E9B"/>
    <w:rsid w:val="00B66CFE"/>
    <w:rsid w:val="00B824C1"/>
    <w:rsid w:val="00BA54E5"/>
    <w:rsid w:val="00C616AC"/>
    <w:rsid w:val="00CC1CCA"/>
    <w:rsid w:val="00D2694D"/>
    <w:rsid w:val="00E3236E"/>
    <w:rsid w:val="00E43202"/>
    <w:rsid w:val="00E65252"/>
    <w:rsid w:val="00EB11EA"/>
    <w:rsid w:val="00EE4862"/>
    <w:rsid w:val="00EF102A"/>
    <w:rsid w:val="00F26685"/>
    <w:rsid w:val="00F64FA0"/>
    <w:rsid w:val="00FB0AED"/>
    <w:rsid w:val="00FF0AC9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drc.ac.uk/education-and-training/masters-dissertation-scheme/details-for-student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3" ma:contentTypeDescription="Create a new document." ma:contentTypeScope="" ma:versionID="56ba3d4844cbbf01ebae4da1dfc9214e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7c2935b00a5cfe0bbd49d98e22253945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74EA80-FA0A-4D0F-9D57-E539F80C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Access - DUG as a fifth partner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2</cp:revision>
  <dcterms:created xsi:type="dcterms:W3CDTF">2024-12-09T16:35:00Z</dcterms:created>
  <dcterms:modified xsi:type="dcterms:W3CDTF">2024-12-09T16:35:00Z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GrammarlyDocumentId">
    <vt:lpwstr>f21f4460b64854cb87f6a5e2adc1b51b59939a7e313f978b7eb135e0308da035</vt:lpwstr>
  </property>
</Properties>
</file>