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51D481EC" w:rsidR="00334E3E" w:rsidRDefault="007473F7" w:rsidP="007473F7">
            <w:pPr>
              <w:pStyle w:val="TableParagraph"/>
              <w:ind w:left="0"/>
              <w:rPr>
                <w:sz w:val="20"/>
              </w:rPr>
            </w:pPr>
            <w:r>
              <w:rPr>
                <w:sz w:val="20"/>
              </w:rPr>
              <w:t xml:space="preserve">  Virgin</w:t>
            </w:r>
            <w:r w:rsidR="00253390">
              <w:rPr>
                <w:sz w:val="20"/>
              </w:rPr>
              <w:t xml:space="preserve"> M</w:t>
            </w:r>
            <w:r>
              <w:rPr>
                <w:sz w:val="20"/>
              </w:rPr>
              <w:t>edia O2</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310DD640" w:rsidR="00334E3E" w:rsidRDefault="007473F7" w:rsidP="007473F7">
            <w:pPr>
              <w:pStyle w:val="TableParagraph"/>
              <w:rPr>
                <w:sz w:val="20"/>
              </w:rPr>
            </w:pPr>
            <w:r w:rsidRPr="007473F7">
              <w:rPr>
                <w:sz w:val="20"/>
              </w:rPr>
              <w:t>Field &amp; Support Insight</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36A28789" w:rsidR="00334E3E" w:rsidRDefault="007473F7">
            <w:pPr>
              <w:pStyle w:val="TableParagraph"/>
              <w:ind w:left="109"/>
              <w:rPr>
                <w:sz w:val="20"/>
              </w:rPr>
            </w:pPr>
            <w:r w:rsidRPr="007473F7">
              <w:rPr>
                <w:sz w:val="20"/>
              </w:rPr>
              <w:t>500 Brook Drive, Reading, RG2 6UU</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FDD8D4B">
                <wp:extent cx="5842635" cy="295275"/>
                <wp:effectExtent l="0" t="0" r="2476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6E06B" w14:textId="38E3C898" w:rsidR="00790B34" w:rsidRDefault="00054102">
                            <w:pPr>
                              <w:pStyle w:val="BodyText"/>
                              <w:spacing w:line="224" w:lineRule="exact"/>
                            </w:pPr>
                            <w:r>
                              <w:t>Leveraging Predictive Analytics to Anticipate Engineering Challenges: Enhancing Operational Efficiency and Elevating Customer Experience</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" filled="f" strokeweight=".72pt">
                <v:path arrowok="t"/>
                <v:textbox inset="0,0,0,0">
                  <w:txbxContent>
                    <w:p w14:paraId="0066E06B" w14:textId="38E3C898" w:rsidR="00790B34" w:rsidRDefault="00054102">
                      <w:pPr>
                        <w:pStyle w:val="BodyText"/>
                        <w:spacing w:line="224" w:lineRule="exact"/>
                      </w:pPr>
                      <w:r>
                        <w:t>Leveraging Predictive Analytics to Anticipate Engineering Challenges: Enhancing Operational Efficiency and Elevating Customer Experience</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6A75BAE6">
                <wp:extent cx="5842635" cy="2259106"/>
                <wp:effectExtent l="0" t="0" r="12065" b="1460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591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3F3527" w14:textId="77777777" w:rsidR="00253390" w:rsidRDefault="00253390" w:rsidP="00253390">
                            <w:pPr>
                              <w:pStyle w:val="BodyText"/>
                              <w:spacing w:line="242" w:lineRule="auto"/>
                              <w:ind w:right="162"/>
                            </w:pPr>
                            <w:r>
                              <w:t xml:space="preserve">In the fast-paced world of telecommunications, Virgin Media O2 strives to deliver exemplary customer service by ensuring seamless product installations and repairs. However, field engineers often encounter unforeseen challenges during home visits that can delay completion, impacting customer satisfaction and resource allocation. </w:t>
                            </w:r>
                          </w:p>
                          <w:p w14:paraId="3CDAF561" w14:textId="77777777" w:rsidR="00253390" w:rsidRDefault="00253390" w:rsidP="00253390">
                            <w:pPr>
                              <w:pStyle w:val="BodyText"/>
                              <w:spacing w:line="242" w:lineRule="auto"/>
                              <w:ind w:right="162"/>
                            </w:pPr>
                          </w:p>
                          <w:p w14:paraId="1065A5D9" w14:textId="12E6D736" w:rsidR="00DB4861" w:rsidRDefault="00253390" w:rsidP="00253390">
                            <w:pPr>
                              <w:pStyle w:val="BodyText"/>
                              <w:spacing w:line="242" w:lineRule="auto"/>
                              <w:ind w:right="162"/>
                            </w:pPr>
                            <w:r>
                              <w:t xml:space="preserve">This project seeks to harness predictive analytics to proactively identify potential obstacles before an engineer’s visit, thereby optimizing the workflow and enhancing service delivery. </w:t>
                            </w:r>
                          </w:p>
                          <w:p w14:paraId="3D974F6A" w14:textId="77777777" w:rsidR="00253390" w:rsidRDefault="00253390" w:rsidP="00253390">
                            <w:pPr>
                              <w:pStyle w:val="BodyText"/>
                              <w:spacing w:line="242" w:lineRule="auto"/>
                              <w:ind w:right="162"/>
                            </w:pPr>
                          </w:p>
                          <w:p w14:paraId="201CA64B" w14:textId="13C08A21" w:rsidR="00253390" w:rsidRDefault="00054102" w:rsidP="00EF79A1">
                            <w:pPr>
                              <w:pStyle w:val="BodyText"/>
                              <w:spacing w:line="242" w:lineRule="auto"/>
                              <w:ind w:right="162"/>
                            </w:pPr>
                            <w:r>
                              <w:t xml:space="preserve">Through this research, students will gain insights into the practical applications of data analytics within telecommunications, contributing to improved service delivery processes and enhanced customer satisfaction for Virgin Media home broadband services.  </w:t>
                            </w: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17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" filled="f" strokeweight=".72pt">
                <v:path arrowok="t"/>
                <v:textbox inset="0,0,0,0">
                  <w:txbxContent>
                    <w:p w14:paraId="0B3F3527" w14:textId="77777777" w:rsidR="00253390" w:rsidRDefault="00253390" w:rsidP="00253390">
                      <w:pPr>
                        <w:pStyle w:val="BodyText"/>
                        <w:spacing w:line="242" w:lineRule="auto"/>
                        <w:ind w:right="162"/>
                      </w:pPr>
                      <w:r>
                        <w:t xml:space="preserve">In the fast-paced world of telecommunications, Virgin Media O2 strives to deliver exemplary customer service by ensuring seamless product installations and repairs. However, field engineers often encounter unforeseen challenges during home visits that can delay completion, impacting customer satisfaction and resource allocation. </w:t>
                      </w:r>
                    </w:p>
                    <w:p w14:paraId="3CDAF561" w14:textId="77777777" w:rsidR="00253390" w:rsidRDefault="00253390" w:rsidP="00253390">
                      <w:pPr>
                        <w:pStyle w:val="BodyText"/>
                        <w:spacing w:line="242" w:lineRule="auto"/>
                        <w:ind w:right="162"/>
                      </w:pPr>
                    </w:p>
                    <w:p w14:paraId="1065A5D9" w14:textId="12E6D736" w:rsidR="00DB4861" w:rsidRDefault="00253390" w:rsidP="00253390">
                      <w:pPr>
                        <w:pStyle w:val="BodyText"/>
                        <w:spacing w:line="242" w:lineRule="auto"/>
                        <w:ind w:right="162"/>
                      </w:pPr>
                      <w:r>
                        <w:t xml:space="preserve">This project seeks to harness predictive analytics to proactively identify potential obstacles before an engineer’s visit, thereby optimizing the workflow and enhancing service delivery. </w:t>
                      </w:r>
                    </w:p>
                    <w:p w14:paraId="3D974F6A" w14:textId="77777777" w:rsidR="00253390" w:rsidRDefault="00253390" w:rsidP="00253390">
                      <w:pPr>
                        <w:pStyle w:val="BodyText"/>
                        <w:spacing w:line="242" w:lineRule="auto"/>
                        <w:ind w:right="162"/>
                      </w:pPr>
                    </w:p>
                    <w:p w14:paraId="201CA64B" w14:textId="13C08A21" w:rsidR="00253390" w:rsidRDefault="00054102" w:rsidP="00EF79A1">
                      <w:pPr>
                        <w:pStyle w:val="BodyText"/>
                        <w:spacing w:line="242" w:lineRule="auto"/>
                        <w:ind w:right="162"/>
                      </w:pPr>
                      <w:r>
                        <w:t xml:space="preserve">Through this research, students will gain insights into the practical applications of data analytics within telecommunications, contributing to improved service delivery processes and enhanced customer satisfaction for Virgin Media home broadband services.  </w:t>
                      </w: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19CB1E1F">
                <wp:extent cx="5842635" cy="188259"/>
                <wp:effectExtent l="0" t="0" r="1206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43056AA0" w:rsidR="00847016" w:rsidRDefault="00253390" w:rsidP="005405BD">
                            <w:pPr>
                              <w:pStyle w:val="BodyText"/>
                              <w:spacing w:line="244" w:lineRule="auto"/>
                              <w:ind w:right="162"/>
                            </w:pPr>
                            <w:r>
                              <w:t xml:space="preserve">To be confirmed with Virgin Media O2 prior to commencement </w:t>
                            </w: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aMCQIAAPs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1U&#10;fBkho4w1NE8kpIfsSHpBFHTgf3E2kBsrjj+PwivOzCdL447WPQf+HNTnQFhJRyseOMvhbcgWPzqv&#10;Dx0h57laeEcDa3XS8rmLqV1yWJrG9BqihV/uU9Xzm939Bg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3sC2jAkCAAD7AwAA&#10;DgAAAAAAAAAAAAAAAAAuAgAAZHJzL2Uyb0RvYy54bWxQSwECLQAUAAYACAAAACEATy9Ya90AAAAE&#10;AQAADwAAAAAAAAAAAAAAAABjBAAAZHJzL2Rvd25yZXYueG1sUEsFBgAAAAAEAAQA8wAAAG0FAAAA&#10;AA==&#10;" filled="f" strokeweight=".72pt">
                <v:path arrowok="t"/>
                <v:textbox inset="0,0,0,0">
                  <w:txbxContent>
                    <w:p w14:paraId="1E79AF17" w14:textId="43056AA0" w:rsidR="00847016" w:rsidRDefault="00253390" w:rsidP="005405BD">
                      <w:pPr>
                        <w:pStyle w:val="BodyText"/>
                        <w:spacing w:line="244" w:lineRule="auto"/>
                        <w:ind w:right="162"/>
                      </w:pPr>
                      <w:r>
                        <w:t xml:space="preserve">To be confirmed with Virgin Media O2 prior to commencement </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proofErr w:type="gramStart"/>
      <w:r>
        <w:rPr>
          <w:b/>
          <w:sz w:val="20"/>
        </w:rPr>
        <w:t>with the exception of</w:t>
      </w:r>
      <w:proofErr w:type="gramEnd"/>
      <w:r>
        <w:rPr>
          <w:b/>
          <w:sz w:val="20"/>
        </w:rPr>
        <w:t xml:space="preserve">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036AD6F5" w:rsidR="00334E3E" w:rsidRDefault="007473F7">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type w14:anchorId="01DA3C1F" id="_x0000_t202" coordsize="21600,21600" o:spt="202" path="m,l,21600r21600,l21600,xe">
                <v:stroke joinstyle="miter"/>
                <v:path gradientshapeok="t" o:connecttype="rect"/>
              </v:shapetype>
              <v:shape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036AD6F5" w:rsidR="00334E3E" w:rsidRDefault="007473F7">
                      <w:pPr>
                        <w:pStyle w:val="BodyText"/>
                        <w:spacing w:line="224" w:lineRule="exact"/>
                      </w:pPr>
                      <w:r>
                        <w:t>No</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2DE44165" w:rsidR="00334E3E" w:rsidRDefault="00253390">
                            <w:pPr>
                              <w:pStyle w:val="BodyText"/>
                              <w:spacing w:line="224" w:lineRule="exact"/>
                            </w:pPr>
                            <w:r>
                              <w:t>Yes</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2DE44165" w:rsidR="00334E3E" w:rsidRDefault="00253390">
                      <w:pPr>
                        <w:pStyle w:val="BodyText"/>
                        <w:spacing w:line="224" w:lineRule="exact"/>
                      </w:pPr>
                      <w:r>
                        <w:t>Yes</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544279D6" w:rsidR="00847016" w:rsidRDefault="00B82A25" w:rsidP="00A24C62">
                            <w:pPr>
                              <w:pStyle w:val="BodyText"/>
                            </w:pPr>
                            <w:r>
                              <w:t>Analytical skill and technical skills including using Microsoft Excel and SQL</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544279D6" w:rsidR="00847016" w:rsidRDefault="00B82A25" w:rsidP="00A24C62">
                      <w:pPr>
                        <w:pStyle w:val="BodyText"/>
                      </w:pPr>
                      <w:r>
                        <w:t>Analytical skill and technical skills including using Microsoft Excel and SQL</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69DD6929" w:rsidR="00334E3E" w:rsidRDefault="00B82A25">
                            <w:pPr>
                              <w:pStyle w:val="BodyText"/>
                              <w:spacing w:line="224" w:lineRule="exact"/>
                            </w:pPr>
                            <w:r>
                              <w:t xml:space="preserve">Machine learning and/or statistical knowledge </w:t>
                            </w: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69DD6929" w:rsidR="00334E3E" w:rsidRDefault="00B82A25">
                      <w:pPr>
                        <w:pStyle w:val="BodyText"/>
                        <w:spacing w:line="224" w:lineRule="exact"/>
                      </w:pPr>
                      <w:r>
                        <w:t xml:space="preserve">Machine learning and/or statistical knowledge </w:t>
                      </w: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14033408"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" filled="f" strokeweight=".72pt">
                <v:path arrowok="t"/>
                <v:textbox inset="0,0,0,0">
                  <w:txbxContent>
                    <w:p w14:paraId="237F9FAC" w14:textId="14033408" w:rsidR="00334E3E" w:rsidRDefault="00334E3E">
                      <w:pPr>
                        <w:pStyle w:val="BodyText"/>
                        <w:spacing w:line="224" w:lineRule="exact"/>
                      </w:pP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53294CE8" w:rsidR="00334E3E" w:rsidRDefault="00B82A25">
                            <w:pPr>
                              <w:pStyle w:val="BodyText"/>
                              <w:spacing w:line="224" w:lineRule="exact"/>
                            </w:pPr>
                            <w:r>
                              <w:t>Interview and a short exercise</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53294CE8" w:rsidR="00334E3E" w:rsidRDefault="00B82A25">
                      <w:pPr>
                        <w:pStyle w:val="BodyText"/>
                        <w:spacing w:line="224" w:lineRule="exact"/>
                      </w:pPr>
                      <w:r>
                        <w:t>Interview and a short exercise</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6B9487AB">
                <wp:extent cx="5842635" cy="226060"/>
                <wp:effectExtent l="0" t="0" r="0"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6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04C0A1A2" w:rsidR="00334E3E" w:rsidRDefault="00B82A25" w:rsidP="00B82A25">
                            <w:pPr>
                              <w:pStyle w:val="BodyText"/>
                              <w:spacing w:line="224" w:lineRule="exact"/>
                              <w:ind w:left="0"/>
                            </w:pPr>
                            <w:r>
                              <w:t>Yes</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" filled="f" strokeweight=".72pt">
                <v:path arrowok="t"/>
                <v:textbox inset="0,0,0,0">
                  <w:txbxContent>
                    <w:p w14:paraId="0E7320E8" w14:textId="04C0A1A2" w:rsidR="00334E3E" w:rsidRDefault="00B82A25" w:rsidP="00B82A25">
                      <w:pPr>
                        <w:pStyle w:val="BodyText"/>
                        <w:spacing w:line="224" w:lineRule="exact"/>
                        <w:ind w:left="0"/>
                      </w:pPr>
                      <w:r>
                        <w:t>Yes</w:t>
                      </w: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09EA9CBF" w:rsidR="00334E3E" w:rsidRDefault="00054102" w:rsidP="00CB0510">
                            <w:pPr>
                              <w:pStyle w:val="BodyText"/>
                              <w:ind w:left="0"/>
                            </w:pPr>
                            <w:r>
                              <w:t>£500 stipend on successful completion of the project</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08EA2B2" w14:textId="09EA9CBF" w:rsidR="00334E3E" w:rsidRDefault="00054102" w:rsidP="00CB0510">
                      <w:pPr>
                        <w:pStyle w:val="BodyText"/>
                        <w:ind w:left="0"/>
                      </w:pPr>
                      <w:r>
                        <w:t>£500 stipend on successful completion of the project</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type w14:anchorId="3F5BBBE3" id="_x0000_t202" coordsize="21600,21600" o:spt="202" path="m,l,21600r21600,l21600,xe">
                <v:stroke joinstyle="miter"/>
                <v:path gradientshapeok="t" o:connecttype="rect"/>
              </v:shapetype>
              <v:shape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&#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2085A" w14:textId="77777777" w:rsidR="009920D6" w:rsidRDefault="009920D6" w:rsidP="00847016">
      <w:r>
        <w:separator/>
      </w:r>
    </w:p>
  </w:endnote>
  <w:endnote w:type="continuationSeparator" w:id="0">
    <w:p w14:paraId="49C36E63" w14:textId="77777777" w:rsidR="009920D6" w:rsidRDefault="009920D6"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938BC" w14:textId="77777777" w:rsidR="009920D6" w:rsidRDefault="009920D6" w:rsidP="00847016">
      <w:r>
        <w:separator/>
      </w:r>
    </w:p>
  </w:footnote>
  <w:footnote w:type="continuationSeparator" w:id="0">
    <w:p w14:paraId="3EB4E499" w14:textId="77777777" w:rsidR="009920D6" w:rsidRDefault="009920D6"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06388"/>
    <w:rsid w:val="00017BD8"/>
    <w:rsid w:val="00054102"/>
    <w:rsid w:val="000E5F26"/>
    <w:rsid w:val="00143664"/>
    <w:rsid w:val="001A0390"/>
    <w:rsid w:val="001D34CF"/>
    <w:rsid w:val="00253390"/>
    <w:rsid w:val="00287000"/>
    <w:rsid w:val="002D7EB4"/>
    <w:rsid w:val="00334E3E"/>
    <w:rsid w:val="00372AAF"/>
    <w:rsid w:val="00383B13"/>
    <w:rsid w:val="003926B4"/>
    <w:rsid w:val="003B0716"/>
    <w:rsid w:val="00436889"/>
    <w:rsid w:val="00452219"/>
    <w:rsid w:val="004A541A"/>
    <w:rsid w:val="00525AF5"/>
    <w:rsid w:val="0054015D"/>
    <w:rsid w:val="005405BD"/>
    <w:rsid w:val="00546CBC"/>
    <w:rsid w:val="0056359A"/>
    <w:rsid w:val="005C1B52"/>
    <w:rsid w:val="006439C5"/>
    <w:rsid w:val="00694924"/>
    <w:rsid w:val="00714129"/>
    <w:rsid w:val="00742A9F"/>
    <w:rsid w:val="007473F7"/>
    <w:rsid w:val="00757F0C"/>
    <w:rsid w:val="00790B34"/>
    <w:rsid w:val="0080293D"/>
    <w:rsid w:val="00847016"/>
    <w:rsid w:val="008C2000"/>
    <w:rsid w:val="008F2CAE"/>
    <w:rsid w:val="00950066"/>
    <w:rsid w:val="00972FF9"/>
    <w:rsid w:val="009920D6"/>
    <w:rsid w:val="009A4368"/>
    <w:rsid w:val="009B4ED8"/>
    <w:rsid w:val="009E6E8E"/>
    <w:rsid w:val="00A06393"/>
    <w:rsid w:val="00A07FB6"/>
    <w:rsid w:val="00A16B05"/>
    <w:rsid w:val="00A24C62"/>
    <w:rsid w:val="00B82A25"/>
    <w:rsid w:val="00C616AC"/>
    <w:rsid w:val="00CB0510"/>
    <w:rsid w:val="00D03535"/>
    <w:rsid w:val="00D2694D"/>
    <w:rsid w:val="00D37388"/>
    <w:rsid w:val="00DB4861"/>
    <w:rsid w:val="00E3236E"/>
    <w:rsid w:val="00EA4F16"/>
    <w:rsid w:val="00EB1EE0"/>
    <w:rsid w:val="00EF79A1"/>
    <w:rsid w:val="00F64FA0"/>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customXml/itemProps2.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B3B34-486B-41BC-AD1D-25D036B45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Census Access - DUG as a fifth partner</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Richard Arnold</cp:lastModifiedBy>
  <cp:revision>2</cp:revision>
  <dcterms:created xsi:type="dcterms:W3CDTF">2025-01-13T06:40:00Z</dcterms:created>
  <dcterms:modified xsi:type="dcterms:W3CDTF">2025-01-13T06:40:00Z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